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jc w:val="both"/>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6rplc-1"/>
          <w:rFonts w:ascii="Times New Roman" w:eastAsia="Times New Roman" w:hAnsi="Times New Roman" w:cs="Times New Roman"/>
          <w:sz w:val="28"/>
          <w:szCs w:val="28"/>
        </w:rPr>
        <w:t>дата</w:t>
      </w:r>
    </w:p>
    <w:p>
      <w:pPr>
        <w:spacing w:before="0" w:after="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ascii="Times New Roman" w:eastAsia="Times New Roman" w:hAnsi="Times New Roman" w:cs="Times New Roman"/>
          <w:sz w:val="28"/>
          <w:szCs w:val="28"/>
        </w:rPr>
        <w:t xml:space="preserve">   </w:t>
      </w:r>
      <w:r>
        <w:rPr>
          <w:rStyle w:val="cat-Timegrp-25rplc-2"/>
          <w:rFonts w:ascii="Times New Roman" w:eastAsia="Times New Roman" w:hAnsi="Times New Roman" w:cs="Times New Roman"/>
          <w:sz w:val="28"/>
          <w:szCs w:val="28"/>
        </w:rPr>
        <w:t>время</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ровой судья судебного участка №3 Ханты-Манс</w:t>
      </w:r>
      <w:r>
        <w:rPr>
          <w:rFonts w:ascii="Times New Roman" w:eastAsia="Times New Roman" w:hAnsi="Times New Roman" w:cs="Times New Roman"/>
          <w:sz w:val="28"/>
          <w:szCs w:val="28"/>
        </w:rPr>
        <w:t xml:space="preserve">ийского судебного </w:t>
      </w:r>
      <w:r>
        <w:rPr>
          <w:rStyle w:val="cat-Addressgrp-1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автономного округа-Югры </w:t>
      </w:r>
      <w:r>
        <w:rPr>
          <w:rStyle w:val="cat-FIOgrp-13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с участием лица, в отношении которого ведется производство по делу об административном правонарушении, </w:t>
      </w:r>
      <w:r>
        <w:rPr>
          <w:rStyle w:val="cat-FIOgrp-14rplc-5"/>
          <w:rFonts w:ascii="Times New Roman" w:eastAsia="Times New Roman" w:hAnsi="Times New Roman" w:cs="Times New Roman"/>
          <w:sz w:val="28"/>
          <w:szCs w:val="28"/>
        </w:rPr>
        <w:t>фио</w:t>
      </w:r>
    </w:p>
    <w:p>
      <w:pPr>
        <w:spacing w:before="0" w:after="0"/>
        <w:ind w:firstLine="72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w:t>
      </w:r>
      <w:r>
        <w:rPr>
          <w:rFonts w:ascii="Times New Roman" w:eastAsia="Times New Roman" w:hAnsi="Times New Roman" w:cs="Times New Roman"/>
          <w:sz w:val="28"/>
          <w:szCs w:val="28"/>
        </w:rPr>
        <w:t>тративном правонарушении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488/</w:t>
      </w:r>
      <w:r>
        <w:rPr>
          <w:rFonts w:ascii="Times New Roman" w:eastAsia="Times New Roman" w:hAnsi="Times New Roman" w:cs="Times New Roman"/>
          <w:sz w:val="28"/>
          <w:szCs w:val="28"/>
        </w:rPr>
        <w:t>280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возбужденное по ч.2 ст.12.7 КоАП РФ в отношении </w:t>
      </w:r>
      <w:r>
        <w:rPr>
          <w:rStyle w:val="cat-FIOgrp-15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ExternalSystemDefinedgrp-33rplc-7"/>
          <w:rFonts w:ascii="Times New Roman" w:eastAsia="Times New Roman" w:hAnsi="Times New Roman" w:cs="Times New Roman"/>
          <w:sz w:val="28"/>
          <w:szCs w:val="28"/>
        </w:rPr>
        <w:t>...</w:t>
      </w:r>
      <w:r>
        <w:rPr>
          <w:rStyle w:val="cat-PassportDatagrp-24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зарегистрированного </w:t>
      </w:r>
      <w:r>
        <w:rPr>
          <w:rFonts w:ascii="Times New Roman" w:eastAsia="Times New Roman" w:hAnsi="Times New Roman" w:cs="Times New Roman"/>
          <w:sz w:val="28"/>
          <w:szCs w:val="28"/>
        </w:rPr>
        <w:t xml:space="preserve">и проживающего </w:t>
      </w:r>
      <w:r>
        <w:rPr>
          <w:rFonts w:ascii="Times New Roman" w:eastAsia="Times New Roman" w:hAnsi="Times New Roman" w:cs="Times New Roman"/>
          <w:sz w:val="28"/>
          <w:szCs w:val="28"/>
        </w:rPr>
        <w:t xml:space="preserve">по адресу: </w:t>
      </w:r>
      <w:r>
        <w:rPr>
          <w:rStyle w:val="cat-Addressgrp-2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работающего </w:t>
      </w:r>
      <w:r>
        <w:rPr>
          <w:rFonts w:ascii="Times New Roman" w:eastAsia="Times New Roman" w:hAnsi="Times New Roman" w:cs="Times New Roman"/>
          <w:sz w:val="28"/>
          <w:szCs w:val="28"/>
        </w:rPr>
        <w:t>в АУ «</w:t>
      </w:r>
      <w:r>
        <w:rPr>
          <w:rFonts w:ascii="Times New Roman" w:eastAsia="Times New Roman" w:hAnsi="Times New Roman" w:cs="Times New Roman"/>
          <w:sz w:val="28"/>
          <w:szCs w:val="28"/>
        </w:rPr>
        <w:t>ЮграМегаС</w:t>
      </w:r>
      <w:r>
        <w:rPr>
          <w:rFonts w:ascii="Times New Roman" w:eastAsia="Times New Roman" w:hAnsi="Times New Roman" w:cs="Times New Roman"/>
          <w:sz w:val="28"/>
          <w:szCs w:val="28"/>
        </w:rPr>
        <w:t>порт</w:t>
      </w:r>
      <w:r>
        <w:rPr>
          <w:rFonts w:ascii="Times New Roman" w:eastAsia="Times New Roman" w:hAnsi="Times New Roman" w:cs="Times New Roman"/>
          <w:sz w:val="28"/>
          <w:szCs w:val="28"/>
        </w:rPr>
        <w:t>» начальником управления №1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имеющего на иждивении двоих малолетних детей, </w:t>
      </w:r>
      <w:r>
        <w:rPr>
          <w:rFonts w:ascii="Times New Roman" w:eastAsia="Times New Roman" w:hAnsi="Times New Roman" w:cs="Times New Roman"/>
          <w:sz w:val="28"/>
          <w:szCs w:val="28"/>
        </w:rPr>
        <w:t xml:space="preserve">ранее </w:t>
      </w:r>
      <w:r>
        <w:rPr>
          <w:rFonts w:ascii="Times New Roman" w:eastAsia="Times New Roman" w:hAnsi="Times New Roman" w:cs="Times New Roman"/>
          <w:sz w:val="28"/>
          <w:szCs w:val="28"/>
        </w:rPr>
        <w:t>привлекавшегося</w:t>
      </w:r>
      <w:r>
        <w:rPr>
          <w:rFonts w:ascii="Times New Roman" w:eastAsia="Times New Roman" w:hAnsi="Times New Roman" w:cs="Times New Roman"/>
          <w:sz w:val="28"/>
          <w:szCs w:val="28"/>
        </w:rPr>
        <w:t xml:space="preserve"> к административной ответственности</w:t>
      </w:r>
      <w:r>
        <w:rPr>
          <w:rFonts w:ascii="Times New Roman" w:eastAsia="Times New Roman" w:hAnsi="Times New Roman" w:cs="Times New Roman"/>
          <w:sz w:val="28"/>
          <w:szCs w:val="28"/>
        </w:rPr>
        <w:t>,</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r>
        <w:rPr>
          <w:rFonts w:ascii="Times New Roman" w:eastAsia="Times New Roman" w:hAnsi="Times New Roman" w:cs="Times New Roman"/>
          <w:sz w:val="28"/>
          <w:szCs w:val="28"/>
        </w:rPr>
        <w:t>:</w:t>
      </w:r>
    </w:p>
    <w:p>
      <w:pPr>
        <w:spacing w:before="0" w:after="0"/>
        <w:ind w:firstLine="709"/>
        <w:jc w:val="center"/>
        <w:rPr>
          <w:sz w:val="28"/>
          <w:szCs w:val="28"/>
        </w:rPr>
      </w:pPr>
    </w:p>
    <w:p>
      <w:pPr>
        <w:spacing w:before="0" w:after="0"/>
        <w:ind w:firstLine="708"/>
        <w:jc w:val="both"/>
        <w:rPr>
          <w:sz w:val="28"/>
          <w:szCs w:val="28"/>
        </w:rPr>
      </w:pPr>
      <w:r>
        <w:rPr>
          <w:rStyle w:val="cat-FIOgrp-16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будучи лишенным права управления транспортными средствами на срок </w:t>
      </w:r>
      <w:r>
        <w:rPr>
          <w:rStyle w:val="cat-Dategrp-7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6</w:t>
      </w:r>
      <w:r>
        <w:rPr>
          <w:rFonts w:ascii="Times New Roman" w:eastAsia="Times New Roman" w:hAnsi="Times New Roman" w:cs="Times New Roman"/>
          <w:sz w:val="28"/>
          <w:szCs w:val="28"/>
        </w:rPr>
        <w:t xml:space="preserve"> месяцев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постановления </w:t>
      </w:r>
      <w:r>
        <w:rPr>
          <w:rFonts w:ascii="Times New Roman" w:eastAsia="Times New Roman" w:hAnsi="Times New Roman" w:cs="Times New Roman"/>
          <w:sz w:val="28"/>
          <w:szCs w:val="28"/>
        </w:rPr>
        <w:t>мир</w:t>
      </w:r>
      <w:r>
        <w:rPr>
          <w:rFonts w:ascii="Times New Roman" w:eastAsia="Times New Roman" w:hAnsi="Times New Roman" w:cs="Times New Roman"/>
          <w:sz w:val="28"/>
          <w:szCs w:val="28"/>
        </w:rPr>
        <w:t xml:space="preserve">ового судьи судебного </w:t>
      </w:r>
      <w:r>
        <w:rPr>
          <w:rFonts w:ascii="Times New Roman" w:eastAsia="Times New Roman" w:hAnsi="Times New Roman" w:cs="Times New Roman"/>
          <w:sz w:val="28"/>
          <w:szCs w:val="28"/>
        </w:rPr>
        <w:t>участка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Ханты-Мансийского </w:t>
      </w:r>
      <w:r>
        <w:rPr>
          <w:rFonts w:ascii="Times New Roman" w:eastAsia="Times New Roman" w:hAnsi="Times New Roman" w:cs="Times New Roman"/>
          <w:sz w:val="28"/>
          <w:szCs w:val="28"/>
        </w:rPr>
        <w:t>судебного района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9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делу №5-</w:t>
      </w:r>
      <w:r>
        <w:rPr>
          <w:rFonts w:ascii="Times New Roman" w:eastAsia="Times New Roman" w:hAnsi="Times New Roman" w:cs="Times New Roman"/>
          <w:sz w:val="28"/>
          <w:szCs w:val="28"/>
        </w:rPr>
        <w:t>2043</w:t>
      </w:r>
      <w:r>
        <w:rPr>
          <w:rFonts w:ascii="Times New Roman" w:eastAsia="Times New Roman" w:hAnsi="Times New Roman" w:cs="Times New Roman"/>
          <w:sz w:val="28"/>
          <w:szCs w:val="28"/>
        </w:rPr>
        <w:t>-280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вступившего</w:t>
      </w:r>
      <w:r>
        <w:rPr>
          <w:rFonts w:ascii="Times New Roman" w:eastAsia="Times New Roman" w:hAnsi="Times New Roman" w:cs="Times New Roman"/>
          <w:sz w:val="28"/>
          <w:szCs w:val="28"/>
        </w:rPr>
        <w:t xml:space="preserve"> в законную силу </w:t>
      </w:r>
      <w:r>
        <w:rPr>
          <w:rStyle w:val="cat-Dategrp-10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 совершение правонарушения, предусмотренн</w:t>
      </w:r>
      <w:r>
        <w:rPr>
          <w:rFonts w:ascii="Times New Roman" w:eastAsia="Times New Roman" w:hAnsi="Times New Roman" w:cs="Times New Roman"/>
          <w:sz w:val="28"/>
          <w:szCs w:val="28"/>
        </w:rPr>
        <w:t xml:space="preserve">ого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12.8</w:t>
      </w:r>
      <w:r>
        <w:rPr>
          <w:rFonts w:ascii="Times New Roman" w:eastAsia="Times New Roman" w:hAnsi="Times New Roman" w:cs="Times New Roman"/>
          <w:sz w:val="28"/>
          <w:szCs w:val="28"/>
        </w:rPr>
        <w:t xml:space="preserve"> КоАП РФ, </w:t>
      </w:r>
      <w:r>
        <w:rPr>
          <w:rFonts w:ascii="Times New Roman" w:eastAsia="Times New Roman" w:hAnsi="Times New Roman" w:cs="Times New Roman"/>
          <w:sz w:val="28"/>
          <w:szCs w:val="28"/>
        </w:rPr>
        <w:t>в нарушение п.2.1.1 Правил дорожного движения Российской Федерации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утвержденных Постановлением Совета Министров - Правительства Российской Федерации от </w:t>
      </w:r>
      <w:r>
        <w:rPr>
          <w:rStyle w:val="cat-Dategrp-8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№1090 (далее-ПДД РФ)</w:t>
      </w:r>
      <w:r>
        <w:rPr>
          <w:rFonts w:ascii="Times New Roman" w:eastAsia="Times New Roman" w:hAnsi="Times New Roman" w:cs="Times New Roman"/>
          <w:sz w:val="28"/>
          <w:szCs w:val="28"/>
        </w:rPr>
        <w:t xml:space="preserve">, </w:t>
      </w:r>
      <w:r>
        <w:rPr>
          <w:rStyle w:val="cat-Dategrp-11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6rplc-1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районе </w:t>
      </w:r>
      <w:r>
        <w:rPr>
          <w:rFonts w:ascii="Times New Roman" w:eastAsia="Times New Roman" w:hAnsi="Times New Roman" w:cs="Times New Roman"/>
          <w:sz w:val="28"/>
          <w:szCs w:val="28"/>
        </w:rPr>
        <w:t>дома №</w:t>
      </w:r>
      <w:r>
        <w:rPr>
          <w:rFonts w:ascii="Times New Roman" w:eastAsia="Times New Roman" w:hAnsi="Times New Roman" w:cs="Times New Roman"/>
          <w:sz w:val="28"/>
          <w:szCs w:val="28"/>
        </w:rPr>
        <w:t>30/10</w:t>
      </w:r>
      <w:r>
        <w:rPr>
          <w:rFonts w:ascii="Times New Roman" w:eastAsia="Times New Roman" w:hAnsi="Times New Roman" w:cs="Times New Roman"/>
          <w:sz w:val="28"/>
          <w:szCs w:val="28"/>
        </w:rPr>
        <w:t xml:space="preserve"> по </w:t>
      </w:r>
      <w:r>
        <w:rPr>
          <w:rStyle w:val="cat-Addressgrp-3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0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w:t>
      </w:r>
      <w:r>
        <w:rPr>
          <w:rFonts w:ascii="Times New Roman" w:eastAsia="Times New Roman" w:hAnsi="Times New Roman" w:cs="Times New Roman"/>
          <w:sz w:val="28"/>
          <w:szCs w:val="28"/>
        </w:rPr>
        <w:t>равлял транспортным средством-</w:t>
      </w:r>
      <w:r>
        <w:rPr>
          <w:rFonts w:ascii="Times New Roman" w:eastAsia="Times New Roman" w:hAnsi="Times New Roman" w:cs="Times New Roman"/>
          <w:sz w:val="28"/>
          <w:szCs w:val="28"/>
        </w:rPr>
        <w:t xml:space="preserve">автомобилем марки </w:t>
      </w:r>
      <w:r>
        <w:rPr>
          <w:rStyle w:val="cat-CarMakeModelgrp-27rplc-1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государственный регистрационный знак </w:t>
      </w:r>
      <w:r>
        <w:rPr>
          <w:rFonts w:ascii="Times New Roman" w:eastAsia="Times New Roman" w:hAnsi="Times New Roman" w:cs="Times New Roman"/>
          <w:sz w:val="28"/>
          <w:szCs w:val="28"/>
        </w:rPr>
        <w:t>Т637ХХ 86</w:t>
      </w:r>
      <w:r>
        <w:rPr>
          <w:rFonts w:ascii="Times New Roman" w:eastAsia="Times New Roman" w:hAnsi="Times New Roman" w:cs="Times New Roman"/>
          <w:sz w:val="28"/>
          <w:szCs w:val="28"/>
        </w:rPr>
        <w:t xml:space="preserve"> рег.</w:t>
      </w:r>
      <w:r>
        <w:rPr>
          <w:rFonts w:ascii="Times New Roman" w:eastAsia="Times New Roman" w:hAnsi="Times New Roman" w:cs="Times New Roman"/>
          <w:sz w:val="28"/>
          <w:szCs w:val="28"/>
        </w:rPr>
        <w:t>, чем совершил правонарушение, предусмотренное ч.2 ст.12.7 КоАП РФ.</w:t>
      </w:r>
    </w:p>
    <w:p>
      <w:pPr>
        <w:spacing w:before="0" w:after="0"/>
        <w:ind w:firstLine="708"/>
        <w:jc w:val="both"/>
        <w:rPr>
          <w:sz w:val="28"/>
          <w:szCs w:val="28"/>
        </w:rPr>
      </w:pPr>
      <w:r>
        <w:rPr>
          <w:rStyle w:val="cat-FIOgrp-17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помощью защитника не воспользовался, вину в совершении правонарушения не оспаривал, пояснил, что </w:t>
      </w:r>
      <w:r>
        <w:rPr>
          <w:rFonts w:ascii="Times New Roman" w:eastAsia="Times New Roman" w:hAnsi="Times New Roman" w:cs="Times New Roman"/>
          <w:sz w:val="28"/>
          <w:szCs w:val="28"/>
        </w:rPr>
        <w:t xml:space="preserve">о лишении права управления транспортными средствами знал, </w:t>
      </w:r>
      <w:r>
        <w:rPr>
          <w:rStyle w:val="cat-Dategrp-11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6rplc-2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районе дома №</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 xml:space="preserve">10 по </w:t>
      </w:r>
      <w:r>
        <w:rPr>
          <w:rStyle w:val="cat-Addressgrp-3rplc-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0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управлял транспортным средством-автомобилем марки </w:t>
      </w:r>
      <w:r>
        <w:rPr>
          <w:rStyle w:val="cat-CarMakeModelgrp-27rplc-2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государственный регистрационный знак </w:t>
      </w:r>
      <w:r>
        <w:rPr>
          <w:rFonts w:ascii="Times New Roman" w:eastAsia="Times New Roman" w:hAnsi="Times New Roman" w:cs="Times New Roman"/>
          <w:sz w:val="28"/>
          <w:szCs w:val="28"/>
        </w:rPr>
        <w:t>Т637ХХ 86</w:t>
      </w:r>
      <w:r>
        <w:rPr>
          <w:rFonts w:ascii="Times New Roman" w:eastAsia="Times New Roman" w:hAnsi="Times New Roman" w:cs="Times New Roman"/>
          <w:sz w:val="28"/>
          <w:szCs w:val="28"/>
        </w:rPr>
        <w:t xml:space="preserve"> рег.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 как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срочно </w:t>
      </w:r>
      <w:r>
        <w:rPr>
          <w:rFonts w:ascii="Times New Roman" w:eastAsia="Times New Roman" w:hAnsi="Times New Roman" w:cs="Times New Roman"/>
          <w:sz w:val="28"/>
          <w:szCs w:val="28"/>
        </w:rPr>
        <w:t xml:space="preserve">нужно было </w:t>
      </w:r>
      <w:r>
        <w:rPr>
          <w:rFonts w:ascii="Times New Roman" w:eastAsia="Times New Roman" w:hAnsi="Times New Roman" w:cs="Times New Roman"/>
          <w:sz w:val="28"/>
          <w:szCs w:val="28"/>
        </w:rPr>
        <w:t xml:space="preserve">на работу. </w:t>
      </w:r>
      <w:r>
        <w:rPr>
          <w:rFonts w:ascii="Times New Roman" w:eastAsia="Times New Roman" w:hAnsi="Times New Roman" w:cs="Times New Roman"/>
          <w:sz w:val="28"/>
          <w:szCs w:val="28"/>
        </w:rPr>
        <w:t>Инв</w:t>
      </w:r>
      <w:r>
        <w:rPr>
          <w:rFonts w:ascii="Times New Roman" w:eastAsia="Times New Roman" w:hAnsi="Times New Roman" w:cs="Times New Roman"/>
          <w:sz w:val="28"/>
          <w:szCs w:val="28"/>
        </w:rPr>
        <w:t xml:space="preserve">алидности 1 и 2 группы не имеет, военнослужащим не является. </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14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и</w:t>
      </w:r>
      <w:r>
        <w:rPr>
          <w:rFonts w:ascii="Times New Roman" w:eastAsia="Times New Roman" w:hAnsi="Times New Roman" w:cs="Times New Roman"/>
          <w:sz w:val="28"/>
          <w:szCs w:val="28"/>
        </w:rPr>
        <w:t>зучив письменные материалы дела, мировой судья пришел к следующему.</w:t>
      </w:r>
    </w:p>
    <w:p>
      <w:pPr>
        <w:spacing w:before="0" w:after="0"/>
        <w:ind w:firstLine="708"/>
        <w:jc w:val="both"/>
        <w:rPr>
          <w:sz w:val="28"/>
          <w:szCs w:val="28"/>
        </w:rPr>
      </w:pPr>
      <w:hyperlink r:id="rId4" w:anchor="/document/12125267/entry/12702" w:history="1">
        <w:r>
          <w:rPr>
            <w:rFonts w:ascii="Times New Roman" w:eastAsia="Times New Roman" w:hAnsi="Times New Roman" w:cs="Times New Roman"/>
            <w:color w:val="0000EE"/>
            <w:sz w:val="28"/>
            <w:szCs w:val="28"/>
          </w:rPr>
          <w:t>Частью</w:t>
        </w:r>
        <w:r>
          <w:rPr>
            <w:rFonts w:ascii="Times New Roman" w:eastAsia="Times New Roman" w:hAnsi="Times New Roman" w:cs="Times New Roman"/>
            <w:i/>
            <w:iCs/>
            <w:color w:val="0000EE"/>
            <w:sz w:val="28"/>
            <w:szCs w:val="28"/>
          </w:rPr>
          <w:t xml:space="preserve"> </w:t>
        </w:r>
        <w:r>
          <w:rPr>
            <w:rFonts w:ascii="Times New Roman" w:eastAsia="Times New Roman" w:hAnsi="Times New Roman" w:cs="Times New Roman"/>
            <w:color w:val="0000EE"/>
            <w:sz w:val="28"/>
            <w:szCs w:val="28"/>
          </w:rPr>
          <w:t>2</w:t>
        </w:r>
        <w:r>
          <w:rPr>
            <w:rFonts w:ascii="Times New Roman" w:eastAsia="Times New Roman" w:hAnsi="Times New Roman" w:cs="Times New Roman"/>
            <w:i/>
            <w:iCs/>
            <w:color w:val="0000EE"/>
            <w:sz w:val="28"/>
            <w:szCs w:val="28"/>
          </w:rPr>
          <w:t xml:space="preserve"> </w:t>
        </w:r>
        <w:r>
          <w:rPr>
            <w:rFonts w:ascii="Times New Roman" w:eastAsia="Times New Roman" w:hAnsi="Times New Roman" w:cs="Times New Roman"/>
            <w:color w:val="0000EE"/>
            <w:sz w:val="28"/>
            <w:szCs w:val="28"/>
          </w:rPr>
          <w:t>статьи</w:t>
        </w:r>
        <w:r>
          <w:rPr>
            <w:rFonts w:ascii="Times New Roman" w:eastAsia="Times New Roman" w:hAnsi="Times New Roman" w:cs="Times New Roman"/>
            <w:i/>
            <w:iCs/>
            <w:color w:val="0000EE"/>
            <w:sz w:val="28"/>
            <w:szCs w:val="28"/>
          </w:rPr>
          <w:t xml:space="preserve"> </w:t>
        </w:r>
        <w:r>
          <w:rPr>
            <w:rFonts w:ascii="Times New Roman" w:eastAsia="Times New Roman" w:hAnsi="Times New Roman" w:cs="Times New Roman"/>
            <w:color w:val="0000EE"/>
            <w:sz w:val="28"/>
            <w:szCs w:val="28"/>
          </w:rPr>
          <w:t>12</w:t>
        </w:r>
        <w:r>
          <w:rPr>
            <w:rFonts w:ascii="Times New Roman" w:eastAsia="Times New Roman" w:hAnsi="Times New Roman" w:cs="Times New Roman"/>
            <w:i/>
            <w:iCs/>
            <w:color w:val="0000EE"/>
            <w:sz w:val="28"/>
            <w:szCs w:val="28"/>
          </w:rPr>
          <w:t>.</w:t>
        </w:r>
        <w:r>
          <w:rPr>
            <w:rFonts w:ascii="Times New Roman" w:eastAsia="Times New Roman" w:hAnsi="Times New Roman" w:cs="Times New Roman"/>
            <w:color w:val="0000EE"/>
            <w:sz w:val="28"/>
            <w:szCs w:val="28"/>
          </w:rPr>
          <w:t>7</w:t>
        </w:r>
      </w:hyperlink>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w:t>
      </w:r>
    </w:p>
    <w:p>
      <w:pPr>
        <w:spacing w:before="0" w:after="0"/>
        <w:ind w:firstLine="708"/>
        <w:jc w:val="both"/>
        <w:rPr>
          <w:sz w:val="28"/>
          <w:szCs w:val="28"/>
        </w:rPr>
      </w:pPr>
      <w:r>
        <w:rPr>
          <w:rFonts w:ascii="Times New Roman" w:eastAsia="Times New Roman" w:hAnsi="Times New Roman" w:cs="Times New Roman"/>
          <w:sz w:val="28"/>
          <w:szCs w:val="28"/>
        </w:rPr>
        <w:t xml:space="preserve">Вина </w:t>
      </w:r>
      <w:r>
        <w:rPr>
          <w:rStyle w:val="cat-FIOgrp-14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факту управления транспортным средством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будучи</w:t>
      </w:r>
      <w:r>
        <w:rPr>
          <w:rFonts w:ascii="Times New Roman" w:eastAsia="Times New Roman" w:hAnsi="Times New Roman" w:cs="Times New Roman"/>
          <w:sz w:val="28"/>
          <w:szCs w:val="28"/>
        </w:rPr>
        <w:t xml:space="preserve"> лишенным права управления транспортными средствами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подтверждается исследованными с</w:t>
      </w:r>
      <w:r>
        <w:rPr>
          <w:rFonts w:ascii="Times New Roman" w:eastAsia="Times New Roman" w:hAnsi="Times New Roman" w:cs="Times New Roman"/>
          <w:sz w:val="28"/>
          <w:szCs w:val="28"/>
        </w:rPr>
        <w:t>удом доказательствами, а именно:</w:t>
      </w:r>
    </w:p>
    <w:p>
      <w:pPr>
        <w:spacing w:before="0" w:after="0"/>
        <w:ind w:firstLine="708"/>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протоколом об административном правонарушении серии </w:t>
      </w:r>
      <w:r>
        <w:rPr>
          <w:rFonts w:ascii="Times New Roman" w:eastAsia="Times New Roman" w:hAnsi="Times New Roman" w:cs="Times New Roman"/>
          <w:sz w:val="28"/>
          <w:szCs w:val="28"/>
        </w:rPr>
        <w:t xml:space="preserve">86ХМ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672759</w:t>
      </w:r>
      <w:r>
        <w:rPr>
          <w:rFonts w:ascii="Times New Roman" w:eastAsia="Times New Roman" w:hAnsi="Times New Roman" w:cs="Times New Roman"/>
          <w:sz w:val="28"/>
          <w:szCs w:val="28"/>
        </w:rPr>
        <w:t xml:space="preserve"> от </w:t>
      </w:r>
      <w:r>
        <w:rPr>
          <w:rStyle w:val="cat-Dategrp-11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составленным с участием </w:t>
      </w:r>
      <w:r>
        <w:rPr>
          <w:rStyle w:val="cat-FIOgrp-14rplc-29"/>
          <w:rFonts w:ascii="Times New Roman" w:eastAsia="Times New Roman" w:hAnsi="Times New Roman" w:cs="Times New Roman"/>
          <w:sz w:val="28"/>
          <w:szCs w:val="28"/>
        </w:rPr>
        <w:t>фио</w:t>
      </w:r>
    </w:p>
    <w:p>
      <w:pPr>
        <w:spacing w:before="0" w:after="0"/>
        <w:ind w:firstLine="708"/>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протоколом об отстранении от управления транспортным средством серии 86ПК №</w:t>
      </w:r>
      <w:r>
        <w:rPr>
          <w:rFonts w:ascii="Times New Roman" w:eastAsia="Times New Roman" w:hAnsi="Times New Roman" w:cs="Times New Roman"/>
          <w:sz w:val="28"/>
          <w:szCs w:val="28"/>
        </w:rPr>
        <w:t>065824</w:t>
      </w:r>
      <w:r>
        <w:rPr>
          <w:rFonts w:ascii="Times New Roman" w:eastAsia="Times New Roman" w:hAnsi="Times New Roman" w:cs="Times New Roman"/>
          <w:sz w:val="28"/>
          <w:szCs w:val="28"/>
        </w:rPr>
        <w:t xml:space="preserve"> от </w:t>
      </w:r>
      <w:r>
        <w:rPr>
          <w:rStyle w:val="cat-Dategrp-11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рапортом </w:t>
      </w:r>
      <w:r>
        <w:rPr>
          <w:rStyle w:val="cat-FIOgrp-18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ДПС </w:t>
      </w:r>
      <w:r>
        <w:rPr>
          <w:rStyle w:val="cat-FIOgrp-19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w:t>
      </w:r>
      <w:r>
        <w:rPr>
          <w:rStyle w:val="cat-FIOgrp-20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11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обстоятельствам выявления правонарушения;</w:t>
      </w:r>
    </w:p>
    <w:p>
      <w:pPr>
        <w:spacing w:before="0" w:after="0"/>
        <w:ind w:firstLine="708"/>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постановления </w:t>
      </w:r>
      <w:r>
        <w:rPr>
          <w:rFonts w:ascii="Times New Roman" w:eastAsia="Times New Roman" w:hAnsi="Times New Roman" w:cs="Times New Roman"/>
          <w:sz w:val="28"/>
          <w:szCs w:val="28"/>
        </w:rPr>
        <w:t>мирового судьи судебного участка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Ханты-Мансийского судебного района от</w:t>
      </w:r>
      <w:r>
        <w:rPr>
          <w:rFonts w:ascii="Times New Roman" w:eastAsia="Times New Roman" w:hAnsi="Times New Roman" w:cs="Times New Roman"/>
          <w:sz w:val="28"/>
          <w:szCs w:val="28"/>
        </w:rPr>
        <w:t xml:space="preserve"> </w:t>
      </w:r>
      <w:r>
        <w:rPr>
          <w:rStyle w:val="cat-Dategrp-9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делу №5-</w:t>
      </w:r>
      <w:r>
        <w:rPr>
          <w:rFonts w:ascii="Times New Roman" w:eastAsia="Times New Roman" w:hAnsi="Times New Roman" w:cs="Times New Roman"/>
          <w:sz w:val="28"/>
          <w:szCs w:val="28"/>
        </w:rPr>
        <w:t>2043</w:t>
      </w:r>
      <w:r>
        <w:rPr>
          <w:rFonts w:ascii="Times New Roman" w:eastAsia="Times New Roman" w:hAnsi="Times New Roman" w:cs="Times New Roman"/>
          <w:sz w:val="28"/>
          <w:szCs w:val="28"/>
        </w:rPr>
        <w:t>-280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вступившего в законную силу </w:t>
      </w:r>
      <w:r>
        <w:rPr>
          <w:rStyle w:val="cat-Dategrp-10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назначении </w:t>
      </w:r>
      <w:r>
        <w:rPr>
          <w:rStyle w:val="cat-FIOgrp-14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административного наказания</w:t>
      </w:r>
      <w:r>
        <w:rPr>
          <w:rFonts w:ascii="Times New Roman" w:eastAsia="Times New Roman" w:hAnsi="Times New Roman" w:cs="Times New Roman"/>
          <w:sz w:val="28"/>
          <w:szCs w:val="28"/>
        </w:rPr>
        <w:t xml:space="preserve"> в виде лишения права управления транспортными средствами на срок </w:t>
      </w:r>
      <w:r>
        <w:rPr>
          <w:rStyle w:val="cat-Dategrp-12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6</w:t>
      </w:r>
      <w:r>
        <w:rPr>
          <w:rFonts w:ascii="Times New Roman" w:eastAsia="Times New Roman" w:hAnsi="Times New Roman" w:cs="Times New Roman"/>
          <w:sz w:val="28"/>
          <w:szCs w:val="28"/>
        </w:rPr>
        <w:t xml:space="preserve"> месяцев по ч.</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ст.12.</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-видеозаписью, на которой зафиксировано управление </w:t>
      </w:r>
      <w:r>
        <w:rPr>
          <w:rStyle w:val="cat-FIOgrp-14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отстранение </w:t>
      </w:r>
      <w:r>
        <w:rPr>
          <w:rStyle w:val="cat-FIOgrp-14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управления транспортным средством.</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Style w:val="cat-FIOgrp-14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мировой судья квалифицирует по ч.2 ст.12.7 КоАП РФ, как управление транспортным средством водителем, лишенным права управления транспортными средствами.</w:t>
      </w:r>
    </w:p>
    <w:p>
      <w:pPr>
        <w:spacing w:before="0" w:after="0"/>
        <w:ind w:firstLine="709"/>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характер и тяжесть совершенного правонарушения,</w:t>
      </w:r>
      <w:r>
        <w:rPr>
          <w:rFonts w:ascii="Times New Roman" w:eastAsia="Times New Roman" w:hAnsi="Times New Roman" w:cs="Times New Roman"/>
          <w:sz w:val="28"/>
          <w:szCs w:val="28"/>
        </w:rPr>
        <w:t xml:space="preserve"> личность виновного, его имущественное положение, обстоятельства, смягчающие </w:t>
      </w:r>
      <w:r>
        <w:rPr>
          <w:rFonts w:ascii="Times New Roman" w:eastAsia="Times New Roman" w:hAnsi="Times New Roman" w:cs="Times New Roman"/>
          <w:sz w:val="28"/>
          <w:szCs w:val="28"/>
        </w:rPr>
        <w:t xml:space="preserve">и отягчающие </w:t>
      </w:r>
      <w:r>
        <w:rPr>
          <w:rFonts w:ascii="Times New Roman" w:eastAsia="Times New Roman" w:hAnsi="Times New Roman" w:cs="Times New Roman"/>
          <w:sz w:val="28"/>
          <w:szCs w:val="28"/>
        </w:rPr>
        <w:t>административную ответственность.</w:t>
      </w:r>
    </w:p>
    <w:p>
      <w:pPr>
        <w:spacing w:before="0" w:after="0"/>
        <w:ind w:firstLine="720"/>
        <w:jc w:val="both"/>
        <w:rPr>
          <w:sz w:val="28"/>
          <w:szCs w:val="28"/>
        </w:rPr>
      </w:pPr>
      <w:r>
        <w:rPr>
          <w:rStyle w:val="cat-FIOgrp-17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совершил правонарушени</w:t>
      </w:r>
      <w:r>
        <w:rPr>
          <w:rFonts w:ascii="Times New Roman" w:eastAsia="Times New Roman" w:hAnsi="Times New Roman" w:cs="Times New Roman"/>
          <w:sz w:val="28"/>
          <w:szCs w:val="28"/>
        </w:rPr>
        <w:t xml:space="preserve">е в области дорожного движения, ранее </w:t>
      </w:r>
      <w:r>
        <w:rPr>
          <w:rFonts w:ascii="Times New Roman" w:eastAsia="Times New Roman" w:hAnsi="Times New Roman" w:cs="Times New Roman"/>
          <w:sz w:val="28"/>
          <w:szCs w:val="28"/>
        </w:rPr>
        <w:t xml:space="preserve">неоднократно </w:t>
      </w:r>
      <w:r>
        <w:rPr>
          <w:rFonts w:ascii="Times New Roman" w:eastAsia="Times New Roman" w:hAnsi="Times New Roman" w:cs="Times New Roman"/>
          <w:sz w:val="28"/>
          <w:szCs w:val="28"/>
        </w:rPr>
        <w:t>привлекался к административной отве</w:t>
      </w:r>
      <w:r>
        <w:rPr>
          <w:rFonts w:ascii="Times New Roman" w:eastAsia="Times New Roman" w:hAnsi="Times New Roman" w:cs="Times New Roman"/>
          <w:sz w:val="28"/>
          <w:szCs w:val="28"/>
        </w:rPr>
        <w:t>тственности за нарушение ПДД РФ, штрафы оплачивает несвоевременно.</w:t>
      </w:r>
    </w:p>
    <w:p>
      <w:pPr>
        <w:spacing w:before="0" w:after="0"/>
        <w:ind w:firstLine="708"/>
        <w:jc w:val="both"/>
        <w:rPr>
          <w:sz w:val="28"/>
          <w:szCs w:val="28"/>
        </w:rPr>
      </w:pPr>
      <w:r>
        <w:rPr>
          <w:rFonts w:ascii="Times New Roman" w:eastAsia="Times New Roman" w:hAnsi="Times New Roman" w:cs="Times New Roman"/>
          <w:sz w:val="28"/>
          <w:szCs w:val="28"/>
        </w:rPr>
        <w:t>Смягчающим</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административную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ответственность </w:t>
      </w:r>
      <w:r>
        <w:rPr>
          <w:rFonts w:ascii="Times New Roman" w:eastAsia="Times New Roman" w:hAnsi="Times New Roman" w:cs="Times New Roman"/>
          <w:sz w:val="28"/>
          <w:szCs w:val="28"/>
        </w:rPr>
        <w:t>обстоятельствами являю</w:t>
      </w:r>
      <w:r>
        <w:rPr>
          <w:rFonts w:ascii="Times New Roman" w:eastAsia="Times New Roman" w:hAnsi="Times New Roman" w:cs="Times New Roman"/>
          <w:sz w:val="28"/>
          <w:szCs w:val="28"/>
        </w:rPr>
        <w:t>тся признание вины в совершенном правонарушении</w:t>
      </w:r>
      <w:r>
        <w:rPr>
          <w:rFonts w:ascii="Times New Roman" w:eastAsia="Times New Roman" w:hAnsi="Times New Roman" w:cs="Times New Roman"/>
          <w:sz w:val="28"/>
          <w:szCs w:val="28"/>
        </w:rPr>
        <w:t>, наличие на иждивении малолетних детей.</w:t>
      </w:r>
    </w:p>
    <w:p>
      <w:pPr>
        <w:spacing w:before="0" w:after="0"/>
        <w:ind w:firstLine="708"/>
        <w:jc w:val="both"/>
        <w:rPr>
          <w:sz w:val="28"/>
          <w:szCs w:val="28"/>
        </w:rPr>
      </w:pPr>
      <w:r>
        <w:rPr>
          <w:rFonts w:ascii="Times New Roman" w:eastAsia="Times New Roman" w:hAnsi="Times New Roman" w:cs="Times New Roman"/>
          <w:sz w:val="28"/>
          <w:szCs w:val="28"/>
        </w:rPr>
        <w:t>Обстоятельств, отягчающих</w:t>
      </w:r>
      <w:r>
        <w:rPr>
          <w:rFonts w:ascii="Times New Roman" w:eastAsia="Times New Roman" w:hAnsi="Times New Roman" w:cs="Times New Roman"/>
          <w:sz w:val="28"/>
          <w:szCs w:val="28"/>
        </w:rPr>
        <w:t xml:space="preserve"> административную ответственность, </w:t>
      </w:r>
      <w:r>
        <w:rPr>
          <w:rFonts w:ascii="Times New Roman" w:eastAsia="Times New Roman" w:hAnsi="Times New Roman" w:cs="Times New Roman"/>
          <w:sz w:val="28"/>
          <w:szCs w:val="28"/>
        </w:rPr>
        <w:t>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 руководствуясь ст.</w:t>
      </w:r>
      <w:r>
        <w:rPr>
          <w:rFonts w:ascii="Times New Roman" w:eastAsia="Times New Roman" w:hAnsi="Times New Roman" w:cs="Times New Roman"/>
          <w:sz w:val="28"/>
          <w:szCs w:val="28"/>
        </w:rPr>
        <w:t>ст.23.1, 29.10 КоАП РФ, мировой судья,</w:t>
      </w: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r>
        <w:rPr>
          <w:rFonts w:ascii="Times New Roman" w:eastAsia="Times New Roman" w:hAnsi="Times New Roman" w:cs="Times New Roman"/>
          <w:b/>
          <w:bCs/>
          <w:sz w:val="28"/>
          <w:szCs w:val="28"/>
        </w:rPr>
        <w:t>:</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ризнать </w:t>
      </w:r>
      <w:r>
        <w:rPr>
          <w:rStyle w:val="cat-FIOgrp-15rplc-43"/>
          <w:rFonts w:ascii="Times New Roman" w:eastAsia="Times New Roman" w:hAnsi="Times New Roman" w:cs="Times New Roman"/>
          <w:sz w:val="28"/>
          <w:szCs w:val="28"/>
        </w:rPr>
        <w:t>фио</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виновным в совершении административного правонарушения, предусмотренного ч.2 ст.12.7 КоАП РФ и </w:t>
      </w:r>
      <w:r>
        <w:rPr>
          <w:rFonts w:ascii="Times New Roman" w:eastAsia="Times New Roman" w:hAnsi="Times New Roman" w:cs="Times New Roman"/>
          <w:sz w:val="28"/>
          <w:szCs w:val="28"/>
        </w:rPr>
        <w:t xml:space="preserve">назначить ему наказание в виде административного </w:t>
      </w:r>
      <w:r>
        <w:rPr>
          <w:rFonts w:ascii="Times New Roman" w:eastAsia="Times New Roman" w:hAnsi="Times New Roman" w:cs="Times New Roman"/>
          <w:sz w:val="28"/>
          <w:szCs w:val="28"/>
        </w:rPr>
        <w:t xml:space="preserve">штрафа в размере </w:t>
      </w:r>
      <w:r>
        <w:rPr>
          <w:rStyle w:val="cat-Sumgrp-22rplc-4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Получатель: УФК по Ханты -</w:t>
      </w:r>
      <w:r>
        <w:rPr>
          <w:rStyle w:val="cat-Addressgrp-4rplc-4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5rplc-4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(УМВД </w:t>
      </w:r>
      <w:r>
        <w:rPr>
          <w:rFonts w:ascii="Times New Roman" w:eastAsia="Times New Roman" w:hAnsi="Times New Roman" w:cs="Times New Roman"/>
          <w:sz w:val="28"/>
          <w:szCs w:val="28"/>
        </w:rPr>
        <w:t xml:space="preserve">России по ХМАО-Югре) ОКТМО </w:t>
      </w:r>
      <w:r>
        <w:rPr>
          <w:rStyle w:val="cat-PhoneNumbergrp-28rplc-4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ИНН 860</w:t>
      </w:r>
      <w:r>
        <w:rPr>
          <w:rFonts w:ascii="Times New Roman" w:eastAsia="Times New Roman" w:hAnsi="Times New Roman" w:cs="Times New Roman"/>
          <w:sz w:val="28"/>
          <w:szCs w:val="28"/>
        </w:rPr>
        <w:t> </w:t>
      </w:r>
      <w:r>
        <w:rPr>
          <w:rStyle w:val="cat-PhoneNumbergrp-29rplc-4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Sumgrp-23rplc-4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/с 401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028</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10245370000007 счет получателя: 03100643000000018700, банк получателя РКЦ Ханты-Мансийск </w:t>
      </w:r>
      <w:r>
        <w:rPr>
          <w:rStyle w:val="cat-Addressgrp-0rplc-5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КБК 188</w:t>
      </w:r>
      <w:r>
        <w:rPr>
          <w:rFonts w:ascii="Times New Roman" w:eastAsia="Times New Roman" w:hAnsi="Times New Roman" w:cs="Times New Roman"/>
          <w:sz w:val="28"/>
          <w:szCs w:val="28"/>
        </w:rPr>
        <w:t> </w:t>
      </w:r>
      <w:r>
        <w:rPr>
          <w:rStyle w:val="cat-PhoneNumbergrp-30rplc-5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Style w:val="cat-PhoneNumbergrp-31rplc-5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БИК </w:t>
      </w:r>
      <w:r>
        <w:rPr>
          <w:rStyle w:val="cat-PhoneNumbergrp-32rplc-5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УИН 188104862</w:t>
      </w:r>
      <w:r>
        <w:rPr>
          <w:rFonts w:ascii="Times New Roman" w:eastAsia="Times New Roman" w:hAnsi="Times New Roman" w:cs="Times New Roman"/>
          <w:sz w:val="28"/>
          <w:szCs w:val="28"/>
        </w:rPr>
        <w:t>50250001992</w:t>
      </w:r>
    </w:p>
    <w:p>
      <w:pPr>
        <w:spacing w:before="0" w:after="0"/>
        <w:ind w:firstLine="709"/>
        <w:jc w:val="both"/>
        <w:rPr>
          <w:sz w:val="28"/>
          <w:szCs w:val="28"/>
        </w:rPr>
      </w:pPr>
      <w:r>
        <w:rPr>
          <w:rFonts w:ascii="Times New Roman" w:eastAsia="Times New Roman" w:hAnsi="Times New Roman" w:cs="Times New Roman"/>
          <w:sz w:val="28"/>
          <w:szCs w:val="28"/>
        </w:rPr>
        <w:t xml:space="preserve">Постановление может быть обжаловано в Ханты-Мансийский районный суд </w:t>
      </w:r>
      <w:r>
        <w:rPr>
          <w:rFonts w:ascii="Times New Roman" w:eastAsia="Times New Roman" w:hAnsi="Times New Roman" w:cs="Times New Roman"/>
          <w:sz w:val="28"/>
          <w:szCs w:val="28"/>
        </w:rPr>
        <w:t>через мирового судью</w:t>
      </w:r>
      <w:r>
        <w:rPr>
          <w:rFonts w:ascii="Times New Roman" w:eastAsia="Times New Roman" w:hAnsi="Times New Roman" w:cs="Times New Roman"/>
          <w:sz w:val="28"/>
          <w:szCs w:val="28"/>
        </w:rPr>
        <w:t xml:space="preserve"> в течение 10 дней со дня получения копии постановления.</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w:t>
      </w:r>
      <w:r>
        <w:rPr>
          <w:rFonts w:ascii="Times New Roman" w:eastAsia="Times New Roman" w:hAnsi="Times New Roman" w:cs="Times New Roman"/>
          <w:sz w:val="28"/>
          <w:szCs w:val="28"/>
        </w:rPr>
        <w:t xml:space="preserve">ой судья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21rplc-54"/>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1rplc-55"/>
          <w:rFonts w:ascii="Times New Roman" w:eastAsia="Times New Roman" w:hAnsi="Times New Roman" w:cs="Times New Roman"/>
          <w:sz w:val="28"/>
          <w:szCs w:val="28"/>
        </w:rPr>
        <w:t>фио</w:t>
      </w:r>
    </w:p>
    <w:p>
      <w:pPr>
        <w:spacing w:before="0" w:after="200" w:line="276" w:lineRule="auto"/>
        <w:rPr>
          <w:sz w:val="28"/>
          <w:szCs w:val="28"/>
        </w:rPr>
      </w:pPr>
    </w:p>
    <w:p>
      <w:pPr>
        <w:widowControl w:val="0"/>
        <w:spacing w:before="0" w:after="0"/>
        <w:jc w:val="both"/>
        <w:rPr>
          <w:sz w:val="28"/>
          <w:szCs w:val="28"/>
        </w:rPr>
      </w:pPr>
    </w:p>
    <w:p>
      <w:pPr>
        <w:spacing w:before="0" w:after="0"/>
        <w:jc w:val="both"/>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6rplc-1">
    <w:name w:val="cat-Date grp-6 rplc-1"/>
    <w:basedOn w:val="DefaultParagraphFont"/>
  </w:style>
  <w:style w:type="character" w:customStyle="1" w:styleId="cat-Timegrp-25rplc-2">
    <w:name w:val="cat-Time grp-25 rplc-2"/>
    <w:basedOn w:val="DefaultParagraphFont"/>
  </w:style>
  <w:style w:type="character" w:customStyle="1" w:styleId="cat-Addressgrp-1rplc-3">
    <w:name w:val="cat-Address grp-1 rplc-3"/>
    <w:basedOn w:val="DefaultParagraphFont"/>
  </w:style>
  <w:style w:type="character" w:customStyle="1" w:styleId="cat-FIOgrp-13rplc-4">
    <w:name w:val="cat-FIO grp-13 rplc-4"/>
    <w:basedOn w:val="DefaultParagraphFont"/>
  </w:style>
  <w:style w:type="character" w:customStyle="1" w:styleId="cat-FIOgrp-14rplc-5">
    <w:name w:val="cat-FIO grp-14 rplc-5"/>
    <w:basedOn w:val="DefaultParagraphFont"/>
  </w:style>
  <w:style w:type="character" w:customStyle="1" w:styleId="cat-FIOgrp-15rplc-6">
    <w:name w:val="cat-FIO grp-15 rplc-6"/>
    <w:basedOn w:val="DefaultParagraphFont"/>
  </w:style>
  <w:style w:type="character" w:customStyle="1" w:styleId="cat-ExternalSystemDefinedgrp-33rplc-7">
    <w:name w:val="cat-ExternalSystemDefined grp-33 rplc-7"/>
    <w:basedOn w:val="DefaultParagraphFont"/>
  </w:style>
  <w:style w:type="character" w:customStyle="1" w:styleId="cat-PassportDatagrp-24rplc-8">
    <w:name w:val="cat-PassportData grp-24 rplc-8"/>
    <w:basedOn w:val="DefaultParagraphFont"/>
  </w:style>
  <w:style w:type="character" w:customStyle="1" w:styleId="cat-Addressgrp-2rplc-9">
    <w:name w:val="cat-Address grp-2 rplc-9"/>
    <w:basedOn w:val="DefaultParagraphFont"/>
  </w:style>
  <w:style w:type="character" w:customStyle="1" w:styleId="cat-FIOgrp-16rplc-10">
    <w:name w:val="cat-FIO grp-16 rplc-10"/>
    <w:basedOn w:val="DefaultParagraphFont"/>
  </w:style>
  <w:style w:type="character" w:customStyle="1" w:styleId="cat-Dategrp-7rplc-11">
    <w:name w:val="cat-Date grp-7 rplc-11"/>
    <w:basedOn w:val="DefaultParagraphFont"/>
  </w:style>
  <w:style w:type="character" w:customStyle="1" w:styleId="cat-Dategrp-9rplc-12">
    <w:name w:val="cat-Date grp-9 rplc-12"/>
    <w:basedOn w:val="DefaultParagraphFont"/>
  </w:style>
  <w:style w:type="character" w:customStyle="1" w:styleId="cat-Dategrp-10rplc-13">
    <w:name w:val="cat-Date grp-10 rplc-13"/>
    <w:basedOn w:val="DefaultParagraphFont"/>
  </w:style>
  <w:style w:type="character" w:customStyle="1" w:styleId="cat-Dategrp-8rplc-14">
    <w:name w:val="cat-Date grp-8 rplc-14"/>
    <w:basedOn w:val="DefaultParagraphFont"/>
  </w:style>
  <w:style w:type="character" w:customStyle="1" w:styleId="cat-Dategrp-11rplc-15">
    <w:name w:val="cat-Date grp-11 rplc-15"/>
    <w:basedOn w:val="DefaultParagraphFont"/>
  </w:style>
  <w:style w:type="character" w:customStyle="1" w:styleId="cat-Timegrp-26rplc-16">
    <w:name w:val="cat-Time grp-26 rplc-16"/>
    <w:basedOn w:val="DefaultParagraphFont"/>
  </w:style>
  <w:style w:type="character" w:customStyle="1" w:styleId="cat-Addressgrp-3rplc-17">
    <w:name w:val="cat-Address grp-3 rplc-17"/>
    <w:basedOn w:val="DefaultParagraphFont"/>
  </w:style>
  <w:style w:type="character" w:customStyle="1" w:styleId="cat-Addressgrp-0rplc-18">
    <w:name w:val="cat-Address grp-0 rplc-18"/>
    <w:basedOn w:val="DefaultParagraphFont"/>
  </w:style>
  <w:style w:type="character" w:customStyle="1" w:styleId="cat-CarMakeModelgrp-27rplc-19">
    <w:name w:val="cat-CarMakeModel grp-27 rplc-19"/>
    <w:basedOn w:val="DefaultParagraphFont"/>
  </w:style>
  <w:style w:type="character" w:customStyle="1" w:styleId="cat-FIOgrp-17rplc-20">
    <w:name w:val="cat-FIO grp-17 rplc-20"/>
    <w:basedOn w:val="DefaultParagraphFont"/>
  </w:style>
  <w:style w:type="character" w:customStyle="1" w:styleId="cat-Dategrp-11rplc-21">
    <w:name w:val="cat-Date grp-11 rplc-21"/>
    <w:basedOn w:val="DefaultParagraphFont"/>
  </w:style>
  <w:style w:type="character" w:customStyle="1" w:styleId="cat-Timegrp-26rplc-22">
    <w:name w:val="cat-Time grp-26 rplc-22"/>
    <w:basedOn w:val="DefaultParagraphFont"/>
  </w:style>
  <w:style w:type="character" w:customStyle="1" w:styleId="cat-Addressgrp-3rplc-23">
    <w:name w:val="cat-Address grp-3 rplc-23"/>
    <w:basedOn w:val="DefaultParagraphFont"/>
  </w:style>
  <w:style w:type="character" w:customStyle="1" w:styleId="cat-Addressgrp-0rplc-24">
    <w:name w:val="cat-Address grp-0 rplc-24"/>
    <w:basedOn w:val="DefaultParagraphFont"/>
  </w:style>
  <w:style w:type="character" w:customStyle="1" w:styleId="cat-CarMakeModelgrp-27rplc-25">
    <w:name w:val="cat-CarMakeModel grp-27 rplc-25"/>
    <w:basedOn w:val="DefaultParagraphFont"/>
  </w:style>
  <w:style w:type="character" w:customStyle="1" w:styleId="cat-FIOgrp-14rplc-26">
    <w:name w:val="cat-FIO grp-14 rplc-26"/>
    <w:basedOn w:val="DefaultParagraphFont"/>
  </w:style>
  <w:style w:type="character" w:customStyle="1" w:styleId="cat-FIOgrp-14rplc-27">
    <w:name w:val="cat-FIO grp-14 rplc-27"/>
    <w:basedOn w:val="DefaultParagraphFont"/>
  </w:style>
  <w:style w:type="character" w:customStyle="1" w:styleId="cat-Dategrp-11rplc-28">
    <w:name w:val="cat-Date grp-11 rplc-28"/>
    <w:basedOn w:val="DefaultParagraphFont"/>
  </w:style>
  <w:style w:type="character" w:customStyle="1" w:styleId="cat-FIOgrp-14rplc-29">
    <w:name w:val="cat-FIO grp-14 rplc-29"/>
    <w:basedOn w:val="DefaultParagraphFont"/>
  </w:style>
  <w:style w:type="character" w:customStyle="1" w:styleId="cat-Dategrp-11rplc-30">
    <w:name w:val="cat-Date grp-11 rplc-30"/>
    <w:basedOn w:val="DefaultParagraphFont"/>
  </w:style>
  <w:style w:type="character" w:customStyle="1" w:styleId="cat-FIOgrp-18rplc-31">
    <w:name w:val="cat-FIO grp-18 rplc-31"/>
    <w:basedOn w:val="DefaultParagraphFont"/>
  </w:style>
  <w:style w:type="character" w:customStyle="1" w:styleId="cat-FIOgrp-19rplc-32">
    <w:name w:val="cat-FIO grp-19 rplc-32"/>
    <w:basedOn w:val="DefaultParagraphFont"/>
  </w:style>
  <w:style w:type="character" w:customStyle="1" w:styleId="cat-FIOgrp-20rplc-33">
    <w:name w:val="cat-FIO grp-20 rplc-33"/>
    <w:basedOn w:val="DefaultParagraphFont"/>
  </w:style>
  <w:style w:type="character" w:customStyle="1" w:styleId="cat-Dategrp-11rplc-34">
    <w:name w:val="cat-Date grp-11 rplc-34"/>
    <w:basedOn w:val="DefaultParagraphFont"/>
  </w:style>
  <w:style w:type="character" w:customStyle="1" w:styleId="cat-Dategrp-9rplc-35">
    <w:name w:val="cat-Date grp-9 rplc-35"/>
    <w:basedOn w:val="DefaultParagraphFont"/>
  </w:style>
  <w:style w:type="character" w:customStyle="1" w:styleId="cat-Dategrp-10rplc-36">
    <w:name w:val="cat-Date grp-10 rplc-36"/>
    <w:basedOn w:val="DefaultParagraphFont"/>
  </w:style>
  <w:style w:type="character" w:customStyle="1" w:styleId="cat-FIOgrp-14rplc-37">
    <w:name w:val="cat-FIO grp-14 rplc-37"/>
    <w:basedOn w:val="DefaultParagraphFont"/>
  </w:style>
  <w:style w:type="character" w:customStyle="1" w:styleId="cat-Dategrp-12rplc-38">
    <w:name w:val="cat-Date grp-12 rplc-38"/>
    <w:basedOn w:val="DefaultParagraphFont"/>
  </w:style>
  <w:style w:type="character" w:customStyle="1" w:styleId="cat-FIOgrp-14rplc-39">
    <w:name w:val="cat-FIO grp-14 rplc-39"/>
    <w:basedOn w:val="DefaultParagraphFont"/>
  </w:style>
  <w:style w:type="character" w:customStyle="1" w:styleId="cat-FIOgrp-14rplc-40">
    <w:name w:val="cat-FIO grp-14 rplc-40"/>
    <w:basedOn w:val="DefaultParagraphFont"/>
  </w:style>
  <w:style w:type="character" w:customStyle="1" w:styleId="cat-FIOgrp-14rplc-41">
    <w:name w:val="cat-FIO grp-14 rplc-41"/>
    <w:basedOn w:val="DefaultParagraphFont"/>
  </w:style>
  <w:style w:type="character" w:customStyle="1" w:styleId="cat-FIOgrp-17rplc-42">
    <w:name w:val="cat-FIO grp-17 rplc-42"/>
    <w:basedOn w:val="DefaultParagraphFont"/>
  </w:style>
  <w:style w:type="character" w:customStyle="1" w:styleId="cat-FIOgrp-15rplc-43">
    <w:name w:val="cat-FIO grp-15 rplc-43"/>
    <w:basedOn w:val="DefaultParagraphFont"/>
  </w:style>
  <w:style w:type="character" w:customStyle="1" w:styleId="cat-Sumgrp-22rplc-44">
    <w:name w:val="cat-Sum grp-22 rplc-44"/>
    <w:basedOn w:val="DefaultParagraphFont"/>
  </w:style>
  <w:style w:type="character" w:customStyle="1" w:styleId="cat-Addressgrp-4rplc-45">
    <w:name w:val="cat-Address grp-4 rplc-45"/>
    <w:basedOn w:val="DefaultParagraphFont"/>
  </w:style>
  <w:style w:type="character" w:customStyle="1" w:styleId="cat-Addressgrp-5rplc-46">
    <w:name w:val="cat-Address grp-5 rplc-46"/>
    <w:basedOn w:val="DefaultParagraphFont"/>
  </w:style>
  <w:style w:type="character" w:customStyle="1" w:styleId="cat-PhoneNumbergrp-28rplc-47">
    <w:name w:val="cat-PhoneNumber grp-28 rplc-47"/>
    <w:basedOn w:val="DefaultParagraphFont"/>
  </w:style>
  <w:style w:type="character" w:customStyle="1" w:styleId="cat-PhoneNumbergrp-29rplc-48">
    <w:name w:val="cat-PhoneNumber grp-29 rplc-48"/>
    <w:basedOn w:val="DefaultParagraphFont"/>
  </w:style>
  <w:style w:type="character" w:customStyle="1" w:styleId="cat-Sumgrp-23rplc-49">
    <w:name w:val="cat-Sum grp-23 rplc-49"/>
    <w:basedOn w:val="DefaultParagraphFont"/>
  </w:style>
  <w:style w:type="character" w:customStyle="1" w:styleId="cat-Addressgrp-0rplc-50">
    <w:name w:val="cat-Address grp-0 rplc-50"/>
    <w:basedOn w:val="DefaultParagraphFont"/>
  </w:style>
  <w:style w:type="character" w:customStyle="1" w:styleId="cat-PhoneNumbergrp-30rplc-51">
    <w:name w:val="cat-PhoneNumber grp-30 rplc-51"/>
    <w:basedOn w:val="DefaultParagraphFont"/>
  </w:style>
  <w:style w:type="character" w:customStyle="1" w:styleId="cat-PhoneNumbergrp-31rplc-52">
    <w:name w:val="cat-PhoneNumber grp-31 rplc-52"/>
    <w:basedOn w:val="DefaultParagraphFont"/>
  </w:style>
  <w:style w:type="character" w:customStyle="1" w:styleId="cat-PhoneNumbergrp-32rplc-53">
    <w:name w:val="cat-PhoneNumber grp-32 rplc-53"/>
    <w:basedOn w:val="DefaultParagraphFont"/>
  </w:style>
  <w:style w:type="character" w:customStyle="1" w:styleId="cat-FIOgrp-21rplc-54">
    <w:name w:val="cat-FIO grp-21 rplc-54"/>
    <w:basedOn w:val="DefaultParagraphFont"/>
  </w:style>
  <w:style w:type="character" w:customStyle="1" w:styleId="cat-FIOgrp-21rplc-55">
    <w:name w:val="cat-FIO grp-21 rplc-5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